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11" w:rsidRDefault="006D72FE" w:rsidP="000D2911">
      <w:pPr>
        <w:spacing w:line="360" w:lineRule="auto"/>
        <w:jc w:val="center"/>
        <w:rPr>
          <w:rFonts w:hint="eastAsia"/>
          <w:sz w:val="24"/>
          <w:szCs w:val="24"/>
        </w:rPr>
      </w:pPr>
      <w:r w:rsidRPr="000D2911">
        <w:rPr>
          <w:rFonts w:hint="eastAsia"/>
          <w:b/>
          <w:sz w:val="32"/>
          <w:szCs w:val="24"/>
        </w:rPr>
        <w:t>学习习近平总书记在纪念马克思诞辰</w:t>
      </w:r>
    </w:p>
    <w:p w:rsidR="006D72FE" w:rsidRPr="000D2911" w:rsidRDefault="006D72FE" w:rsidP="000D2911">
      <w:pPr>
        <w:spacing w:line="360" w:lineRule="auto"/>
        <w:jc w:val="center"/>
        <w:rPr>
          <w:rFonts w:hint="eastAsia"/>
          <w:sz w:val="24"/>
          <w:szCs w:val="24"/>
        </w:rPr>
      </w:pPr>
      <w:r w:rsidRPr="000D2911">
        <w:rPr>
          <w:rFonts w:hint="eastAsia"/>
          <w:b/>
          <w:sz w:val="32"/>
          <w:szCs w:val="24"/>
        </w:rPr>
        <w:t>200</w:t>
      </w:r>
      <w:r w:rsidRPr="000D2911">
        <w:rPr>
          <w:rFonts w:hint="eastAsia"/>
          <w:b/>
          <w:sz w:val="32"/>
          <w:szCs w:val="24"/>
        </w:rPr>
        <w:t>周年大会上的讲话心得体会</w:t>
      </w:r>
    </w:p>
    <w:p w:rsidR="000D2911" w:rsidRDefault="000D2911" w:rsidP="000D2911">
      <w:pPr>
        <w:spacing w:line="360" w:lineRule="auto"/>
        <w:ind w:firstLineChars="200" w:firstLine="480"/>
        <w:jc w:val="center"/>
        <w:rPr>
          <w:rFonts w:hint="eastAsia"/>
          <w:sz w:val="24"/>
          <w:szCs w:val="24"/>
        </w:rPr>
      </w:pPr>
      <w:r w:rsidRPr="006D72FE">
        <w:rPr>
          <w:rFonts w:hint="eastAsia"/>
          <w:sz w:val="24"/>
          <w:szCs w:val="24"/>
        </w:rPr>
        <w:t>纪检监察党支部书记</w:t>
      </w:r>
      <w:r w:rsidRPr="006D72FE">
        <w:rPr>
          <w:rFonts w:hint="eastAsia"/>
          <w:sz w:val="24"/>
          <w:szCs w:val="24"/>
        </w:rPr>
        <w:t xml:space="preserve"> </w:t>
      </w:r>
      <w:r w:rsidRPr="006D72FE">
        <w:rPr>
          <w:rFonts w:hint="eastAsia"/>
          <w:sz w:val="24"/>
          <w:szCs w:val="24"/>
        </w:rPr>
        <w:t>黄静</w:t>
      </w:r>
    </w:p>
    <w:p w:rsidR="000D2911" w:rsidRPr="000D2911" w:rsidRDefault="000D2911" w:rsidP="000D2911">
      <w:pPr>
        <w:spacing w:line="360" w:lineRule="auto"/>
        <w:ind w:firstLineChars="200" w:firstLine="480"/>
        <w:jc w:val="center"/>
        <w:rPr>
          <w:rFonts w:hint="eastAsia"/>
          <w:sz w:val="24"/>
          <w:szCs w:val="24"/>
        </w:rPr>
      </w:pPr>
    </w:p>
    <w:p w:rsidR="006D72FE" w:rsidRDefault="006D72FE" w:rsidP="006D72FE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6D72FE">
        <w:rPr>
          <w:rFonts w:hint="eastAsia"/>
          <w:sz w:val="24"/>
          <w:szCs w:val="24"/>
        </w:rPr>
        <w:t>马克思</w:t>
      </w:r>
      <w:r w:rsidR="000D2911">
        <w:rPr>
          <w:rFonts w:hint="eastAsia"/>
          <w:sz w:val="24"/>
          <w:szCs w:val="24"/>
        </w:rPr>
        <w:t>，</w:t>
      </w:r>
      <w:r w:rsidRPr="006D72FE">
        <w:rPr>
          <w:rFonts w:hint="eastAsia"/>
          <w:sz w:val="24"/>
          <w:szCs w:val="24"/>
        </w:rPr>
        <w:t>他的名字如同他开创的事业一样伟大，</w:t>
      </w:r>
      <w:r w:rsidRPr="006D72FE">
        <w:rPr>
          <w:rFonts w:hint="eastAsia"/>
          <w:sz w:val="24"/>
          <w:szCs w:val="24"/>
        </w:rPr>
        <w:t>200</w:t>
      </w:r>
      <w:r w:rsidRPr="006D72FE">
        <w:rPr>
          <w:rFonts w:hint="eastAsia"/>
          <w:sz w:val="24"/>
          <w:szCs w:val="24"/>
        </w:rPr>
        <w:t>年过去了，人们仍然以这样隆重的方式纪念他、缅怀他，他“播下的火种”已经遍布世界。马克思在中学毕业时，就立志为人类解放工作，并在自己的一生中，将伟大事业、伟大斗争、伟大理想和伟大人格完美统一起来，无产阶级和全人类的解放事业是马克思毕生追求的伟大事业。为了推进这一伟大事业，</w:t>
      </w:r>
      <w:r w:rsidRPr="006D72FE">
        <w:rPr>
          <w:rFonts w:hint="eastAsia"/>
          <w:sz w:val="24"/>
          <w:szCs w:val="24"/>
        </w:rPr>
        <w:t>1848</w:t>
      </w:r>
      <w:r w:rsidRPr="006D72FE">
        <w:rPr>
          <w:rFonts w:hint="eastAsia"/>
          <w:sz w:val="24"/>
          <w:szCs w:val="24"/>
        </w:rPr>
        <w:t>年</w:t>
      </w:r>
      <w:r w:rsidRPr="006D72FE">
        <w:rPr>
          <w:rFonts w:hint="eastAsia"/>
          <w:sz w:val="24"/>
          <w:szCs w:val="24"/>
        </w:rPr>
        <w:t>2</w:t>
      </w:r>
      <w:r w:rsidRPr="006D72FE">
        <w:rPr>
          <w:rFonts w:hint="eastAsia"/>
          <w:sz w:val="24"/>
          <w:szCs w:val="24"/>
        </w:rPr>
        <w:t>月，</w:t>
      </w:r>
      <w:r w:rsidRPr="006D72FE">
        <w:rPr>
          <w:rFonts w:hint="eastAsia"/>
          <w:sz w:val="24"/>
          <w:szCs w:val="24"/>
        </w:rPr>
        <w:t>29</w:t>
      </w:r>
      <w:r w:rsidRPr="006D72FE">
        <w:rPr>
          <w:rFonts w:hint="eastAsia"/>
          <w:sz w:val="24"/>
          <w:szCs w:val="24"/>
        </w:rPr>
        <w:t>岁的马克思和</w:t>
      </w:r>
      <w:r w:rsidRPr="006D72FE">
        <w:rPr>
          <w:rFonts w:hint="eastAsia"/>
          <w:sz w:val="24"/>
          <w:szCs w:val="24"/>
        </w:rPr>
        <w:t>27</w:t>
      </w:r>
      <w:r w:rsidRPr="006D72FE">
        <w:rPr>
          <w:rFonts w:hint="eastAsia"/>
          <w:sz w:val="24"/>
          <w:szCs w:val="24"/>
        </w:rPr>
        <w:t>岁的恩格斯完成了著名的《共产党宣言》。这是国际共产主义运动的第一个纲领性文件，是马克思主义诞生的重要标志。</w:t>
      </w:r>
    </w:p>
    <w:p w:rsidR="006D72FE" w:rsidRDefault="000D2911" w:rsidP="000D2911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这场革命中，无产者失去的只是锁链，获得将是整个世界。通过无产阶级革命，共产党人在夺取政权的基础上，大力发展生产力，使全体人民得到共同富裕。一方面，共产主义要消灭私有财产和私有制，解决现实经济社会发展中的不平衡的矛盾，满足人民群众日益增长的美好生活需要。另一方面，共产主义必须大力发展生产力，消灭贫困，解决现实经济社会发展中的不充分矛盾，满足人民日益增长的美好生活需要。</w:t>
      </w:r>
    </w:p>
    <w:p w:rsidR="000D2911" w:rsidRPr="006D72FE" w:rsidRDefault="000D2911" w:rsidP="000D2911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中国当前改革开放的实践，是对马克思主义这一理论最好的诠释。</w:t>
      </w:r>
    </w:p>
    <w:p w:rsidR="006D72FE" w:rsidRPr="006D72FE" w:rsidRDefault="006D72FE" w:rsidP="006D72FE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sectPr w:rsidR="006D72FE" w:rsidRPr="006D7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92D" w:rsidRDefault="006D192D" w:rsidP="006D72FE">
      <w:r>
        <w:separator/>
      </w:r>
    </w:p>
  </w:endnote>
  <w:endnote w:type="continuationSeparator" w:id="1">
    <w:p w:rsidR="006D192D" w:rsidRDefault="006D192D" w:rsidP="006D7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92D" w:rsidRDefault="006D192D" w:rsidP="006D72FE">
      <w:r>
        <w:separator/>
      </w:r>
    </w:p>
  </w:footnote>
  <w:footnote w:type="continuationSeparator" w:id="1">
    <w:p w:rsidR="006D192D" w:rsidRDefault="006D192D" w:rsidP="006D72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2FE"/>
    <w:rsid w:val="000D2911"/>
    <w:rsid w:val="006D192D"/>
    <w:rsid w:val="006D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7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72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7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72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2018-05-15T09:30:00Z</dcterms:created>
  <dcterms:modified xsi:type="dcterms:W3CDTF">2018-05-15T09:48:00Z</dcterms:modified>
</cp:coreProperties>
</file>